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CCC58" w14:textId="4291CF56" w:rsidR="68674172" w:rsidRDefault="68674172" w:rsidP="68674172">
      <w:pPr>
        <w:spacing w:line="240" w:lineRule="auto"/>
        <w:rPr>
          <w:rFonts w:ascii="Aptos" w:hAnsi="Aptos"/>
          <w:sz w:val="24"/>
          <w:szCs w:val="24"/>
        </w:rPr>
      </w:pPr>
    </w:p>
    <w:p w14:paraId="00713160" w14:textId="313BE96E" w:rsidR="17468DEE" w:rsidRDefault="68674172" w:rsidP="7ECE813E">
      <w:pPr>
        <w:spacing w:line="240" w:lineRule="auto"/>
        <w:rPr>
          <w:rFonts w:ascii="Aptos" w:hAnsi="Aptos"/>
          <w:sz w:val="24"/>
          <w:szCs w:val="24"/>
        </w:rPr>
      </w:pPr>
      <w:r w:rsidRPr="68674172">
        <w:rPr>
          <w:rFonts w:ascii="Aptos" w:hAnsi="Aptos"/>
          <w:sz w:val="24"/>
          <w:szCs w:val="24"/>
        </w:rPr>
        <w:t xml:space="preserve">FOR IMMEDIATE RELEASE               </w:t>
      </w:r>
      <w:r w:rsidR="7ECE813E">
        <w:tab/>
      </w:r>
      <w:r w:rsidRPr="68674172">
        <w:rPr>
          <w:rFonts w:ascii="Aptos" w:hAnsi="Aptos"/>
          <w:sz w:val="24"/>
          <w:szCs w:val="24"/>
        </w:rPr>
        <w:t xml:space="preserve"> </w:t>
      </w:r>
      <w:r w:rsidR="7ECE813E">
        <w:tab/>
      </w:r>
      <w:r w:rsidR="7ECE813E">
        <w:tab/>
      </w:r>
      <w:r w:rsidR="7ECE813E">
        <w:tab/>
      </w:r>
      <w:r w:rsidR="7ECE813E">
        <w:tab/>
      </w:r>
      <w:r w:rsidRPr="68674172">
        <w:rPr>
          <w:rFonts w:ascii="Aptos" w:hAnsi="Aptos"/>
          <w:sz w:val="24"/>
          <w:szCs w:val="24"/>
        </w:rPr>
        <w:t xml:space="preserve">Contact: Eric Davis  </w:t>
      </w:r>
    </w:p>
    <w:p w14:paraId="5C89C7EA" w14:textId="1908EEAF" w:rsidR="17468DEE" w:rsidRDefault="7ECE813E" w:rsidP="7ECE813E">
      <w:pPr>
        <w:spacing w:line="240" w:lineRule="auto"/>
        <w:ind w:left="6480"/>
        <w:rPr>
          <w:rFonts w:ascii="Aptos" w:hAnsi="Aptos"/>
          <w:sz w:val="24"/>
          <w:szCs w:val="24"/>
        </w:rPr>
      </w:pPr>
      <w:r w:rsidRPr="7ECE813E">
        <w:rPr>
          <w:rFonts w:ascii="Aptos" w:hAnsi="Aptos"/>
          <w:sz w:val="24"/>
          <w:szCs w:val="24"/>
        </w:rPr>
        <w:t>edavis@curiousplot.agency612-202-9407</w:t>
      </w:r>
    </w:p>
    <w:p w14:paraId="02ADA907" w14:textId="0F38565B" w:rsidR="00901BC6" w:rsidRPr="00F77B47" w:rsidRDefault="00901BC6" w:rsidP="00351D15">
      <w:pPr>
        <w:spacing w:after="160" w:line="301" w:lineRule="auto"/>
        <w:jc w:val="center"/>
        <w:rPr>
          <w:rFonts w:ascii="Aptos" w:hAnsi="Aptos"/>
          <w:sz w:val="24"/>
          <w:szCs w:val="24"/>
        </w:rPr>
      </w:pPr>
    </w:p>
    <w:p w14:paraId="45F3C208" w14:textId="1F5174A0" w:rsidR="00351D15" w:rsidRPr="00351D15" w:rsidRDefault="00351D15" w:rsidP="00351D15">
      <w:pPr>
        <w:spacing w:after="160" w:line="301" w:lineRule="auto"/>
        <w:jc w:val="center"/>
        <w:rPr>
          <w:rFonts w:ascii="Aptos" w:hAnsi="Aptos"/>
          <w:b/>
          <w:bCs/>
          <w:sz w:val="24"/>
          <w:szCs w:val="24"/>
          <w:lang w:val="en-US"/>
        </w:rPr>
      </w:pPr>
      <w:r w:rsidRPr="00351D15">
        <w:rPr>
          <w:rFonts w:ascii="Aptos" w:hAnsi="Aptos"/>
          <w:b/>
          <w:bCs/>
          <w:sz w:val="24"/>
          <w:szCs w:val="24"/>
          <w:lang w:val="en-US"/>
        </w:rPr>
        <w:t>JUNE IS CALIFORNIA AVOCADO MONTH - HERE’S WHAT THAT MEANS</w:t>
      </w:r>
    </w:p>
    <w:p w14:paraId="22D79F85" w14:textId="2D01E05D" w:rsidR="00351D15" w:rsidRPr="00351D15" w:rsidRDefault="00351D15" w:rsidP="00351D15">
      <w:pPr>
        <w:spacing w:after="160" w:line="301" w:lineRule="auto"/>
        <w:jc w:val="center"/>
        <w:rPr>
          <w:rFonts w:ascii="Aptos" w:hAnsi="Aptos"/>
          <w:b/>
          <w:bCs/>
          <w:sz w:val="24"/>
          <w:szCs w:val="24"/>
          <w:lang w:val="en-US"/>
        </w:rPr>
      </w:pPr>
      <w:r w:rsidRPr="00351D15">
        <w:rPr>
          <w:rFonts w:ascii="Aptos" w:hAnsi="Aptos"/>
          <w:b/>
          <w:bCs/>
          <w:sz w:val="24"/>
          <w:szCs w:val="24"/>
          <w:lang w:val="en-US"/>
        </w:rPr>
        <w:t>Why the heart of California Avocado season is prime time to celebrate the farmers and the far-reaching impact of California’s state fruit</w:t>
      </w:r>
    </w:p>
    <w:p w14:paraId="583C22F3" w14:textId="2302306C" w:rsidR="00351D15" w:rsidRPr="006F7ADE" w:rsidRDefault="00911C87" w:rsidP="3D06DD05">
      <w:pPr>
        <w:spacing w:after="160" w:line="301" w:lineRule="auto"/>
        <w:rPr>
          <w:rFonts w:ascii="Aptos" w:hAnsi="Aptos"/>
          <w:lang w:val="en-US"/>
        </w:rPr>
      </w:pPr>
      <w:r>
        <w:rPr>
          <w:noProof/>
        </w:rPr>
        <w:drawing>
          <wp:anchor distT="0" distB="0" distL="114300" distR="114300" simplePos="0" relativeHeight="251658240" behindDoc="1" locked="0" layoutInCell="1" allowOverlap="1" wp14:anchorId="1B651A34" wp14:editId="26EC0596">
            <wp:simplePos x="0" y="0"/>
            <wp:positionH relativeFrom="margin">
              <wp:posOffset>4532630</wp:posOffset>
            </wp:positionH>
            <wp:positionV relativeFrom="margin">
              <wp:posOffset>2351405</wp:posOffset>
            </wp:positionV>
            <wp:extent cx="1609090" cy="2431415"/>
            <wp:effectExtent l="0" t="0" r="3810" b="0"/>
            <wp:wrapSquare wrapText="bothSides"/>
            <wp:docPr id="1793717069" name="Picture 1793717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9090" cy="2431415"/>
                    </a:xfrm>
                    <a:prstGeom prst="rect">
                      <a:avLst/>
                    </a:prstGeom>
                  </pic:spPr>
                </pic:pic>
              </a:graphicData>
            </a:graphic>
            <wp14:sizeRelH relativeFrom="page">
              <wp14:pctWidth>0</wp14:pctWidth>
            </wp14:sizeRelH>
            <wp14:sizeRelV relativeFrom="page">
              <wp14:pctHeight>0</wp14:pctHeight>
            </wp14:sizeRelV>
          </wp:anchor>
        </w:drawing>
      </w:r>
      <w:r w:rsidR="3D8641FD" w:rsidRPr="3D8641FD">
        <w:rPr>
          <w:rFonts w:ascii="Aptos" w:hAnsi="Aptos"/>
          <w:b/>
          <w:bCs/>
        </w:rPr>
        <w:t xml:space="preserve">IRVINE, Calif. (May </w:t>
      </w:r>
      <w:r w:rsidR="006F7ADE" w:rsidRPr="3D8641FD">
        <w:rPr>
          <w:rFonts w:ascii="Aptos" w:hAnsi="Aptos"/>
          <w:b/>
          <w:bCs/>
        </w:rPr>
        <w:t>2</w:t>
      </w:r>
      <w:r w:rsidR="006F7ADE">
        <w:rPr>
          <w:rFonts w:ascii="Aptos" w:hAnsi="Aptos"/>
          <w:b/>
          <w:bCs/>
        </w:rPr>
        <w:t>9</w:t>
      </w:r>
      <w:r w:rsidR="3D8641FD" w:rsidRPr="3D8641FD">
        <w:rPr>
          <w:rFonts w:ascii="Aptos" w:hAnsi="Aptos"/>
          <w:b/>
          <w:bCs/>
        </w:rPr>
        <w:t>, 2025)</w:t>
      </w:r>
      <w:r w:rsidR="3D8641FD" w:rsidRPr="3D8641FD">
        <w:rPr>
          <w:rFonts w:ascii="Aptos" w:hAnsi="Aptos"/>
        </w:rPr>
        <w:t xml:space="preserve"> </w:t>
      </w:r>
      <w:proofErr w:type="gramStart"/>
      <w:r w:rsidR="3D8641FD" w:rsidRPr="3D8641FD">
        <w:rPr>
          <w:rFonts w:ascii="Aptos" w:hAnsi="Aptos"/>
        </w:rPr>
        <w:t xml:space="preserve">– </w:t>
      </w:r>
      <w:r w:rsidR="3D8641FD" w:rsidRPr="3D8641FD">
        <w:rPr>
          <w:rFonts w:ascii="Aptos" w:hAnsi="Aptos"/>
          <w:lang w:val="en-US"/>
        </w:rPr>
        <w:t> June</w:t>
      </w:r>
      <w:proofErr w:type="gramEnd"/>
      <w:r w:rsidR="3D8641FD" w:rsidRPr="3D8641FD">
        <w:rPr>
          <w:rFonts w:ascii="Aptos" w:hAnsi="Aptos"/>
          <w:lang w:val="en-US"/>
        </w:rPr>
        <w:t xml:space="preserve"> is California Avocado Month. With the 2025 harvest projected to be the largest in five years,</w:t>
      </w:r>
      <w:r w:rsidR="3D06DD05" w:rsidRPr="3D06DD05">
        <w:rPr>
          <w:rFonts w:ascii="Aptos" w:eastAsia="Aptos" w:hAnsi="Aptos" w:cs="Aptos"/>
          <w:color w:val="000000" w:themeColor="text1"/>
          <w:lang w:val="en-US"/>
        </w:rPr>
        <w:t xml:space="preserve"> it’s the ideal time to appreciate not only the fruit’s rich, creamy texture and vibrant </w:t>
      </w:r>
      <w:r w:rsidR="3D06DD05" w:rsidRPr="006F7ADE">
        <w:rPr>
          <w:rFonts w:ascii="Aptos" w:eastAsia="Aptos" w:hAnsi="Aptos" w:cs="Aptos"/>
          <w:color w:val="000000" w:themeColor="text1"/>
          <w:lang w:val="en-US"/>
        </w:rPr>
        <w:t>taste, but also the people and practices behind every California avocado.</w:t>
      </w:r>
      <w:r w:rsidR="5C815D40" w:rsidRPr="006F7ADE" w:rsidDel="173D46A6">
        <w:rPr>
          <w:rFonts w:ascii="Aptos" w:hAnsi="Aptos"/>
          <w:lang w:val="en-US"/>
        </w:rPr>
        <w:t xml:space="preserve"> </w:t>
      </w:r>
    </w:p>
    <w:p w14:paraId="1D36CEDE" w14:textId="260855B6" w:rsidR="00351D15" w:rsidRPr="006F7ADE" w:rsidRDefault="3D06DD05" w:rsidP="00351D15">
      <w:pPr>
        <w:spacing w:after="160" w:line="301" w:lineRule="auto"/>
        <w:rPr>
          <w:rFonts w:ascii="Aptos" w:hAnsi="Aptos"/>
          <w:lang w:val="en-US"/>
        </w:rPr>
      </w:pPr>
      <w:r w:rsidRPr="006F7ADE">
        <w:rPr>
          <w:rFonts w:ascii="Aptos" w:hAnsi="Aptos"/>
          <w:lang w:val="en-US"/>
        </w:rPr>
        <w:t xml:space="preserve">“June is the heart of the season, when fresh, locally grown California avocados are at their most plentiful,” said Terry </w:t>
      </w:r>
      <w:proofErr w:type="spellStart"/>
      <w:r w:rsidRPr="006F7ADE">
        <w:rPr>
          <w:rFonts w:ascii="Aptos" w:hAnsi="Aptos"/>
          <w:lang w:val="en-US"/>
        </w:rPr>
        <w:t>Splane</w:t>
      </w:r>
      <w:proofErr w:type="spellEnd"/>
      <w:r w:rsidRPr="006F7ADE">
        <w:rPr>
          <w:rFonts w:ascii="Aptos" w:hAnsi="Aptos"/>
          <w:lang w:val="en-US"/>
        </w:rPr>
        <w:t>, vice president of marketing at the California Avocado Commission. “But California Avocado Month is about more than just an abundance of this delicious fruit. It’s also a time to recognize the care and commitment behind every California avocado – from the way our farmers tend to the land to the value they bring to their communities.”</w:t>
      </w:r>
    </w:p>
    <w:p w14:paraId="5AAAED11" w14:textId="3C6E3D00" w:rsidR="00351D15" w:rsidRPr="006F7ADE" w:rsidRDefault="68674172" w:rsidP="00351D15">
      <w:pPr>
        <w:spacing w:after="160" w:line="301" w:lineRule="auto"/>
        <w:rPr>
          <w:rFonts w:ascii="Aptos" w:hAnsi="Aptos"/>
          <w:lang w:val="en-US"/>
        </w:rPr>
      </w:pPr>
      <w:r w:rsidRPr="006F7ADE">
        <w:rPr>
          <w:rFonts w:ascii="Aptos" w:hAnsi="Aptos"/>
          <w:b/>
          <w:bCs/>
          <w:lang w:val="en-US"/>
        </w:rPr>
        <w:t>Consider these five reasons to celebrate California Avocado Month:</w:t>
      </w:r>
    </w:p>
    <w:p w14:paraId="6A559DE2" w14:textId="28CCDC9E" w:rsidR="00351D15" w:rsidRPr="006F7ADE" w:rsidRDefault="147AF261" w:rsidP="00351D15">
      <w:pPr>
        <w:numPr>
          <w:ilvl w:val="0"/>
          <w:numId w:val="8"/>
        </w:numPr>
        <w:spacing w:after="160" w:line="301" w:lineRule="auto"/>
        <w:rPr>
          <w:rFonts w:ascii="Aptos" w:hAnsi="Aptos"/>
          <w:lang w:val="en-US"/>
        </w:rPr>
      </w:pPr>
      <w:r w:rsidRPr="006F7ADE">
        <w:rPr>
          <w:rFonts w:ascii="Aptos" w:hAnsi="Aptos"/>
          <w:b/>
          <w:bCs/>
          <w:lang w:val="en-US"/>
        </w:rPr>
        <w:t xml:space="preserve">It’s a Brief, but Delicious Season. </w:t>
      </w:r>
      <w:r w:rsidRPr="006F7ADE">
        <w:rPr>
          <w:rFonts w:ascii="Aptos" w:hAnsi="Aptos"/>
          <w:lang w:val="en-US"/>
        </w:rPr>
        <w:t xml:space="preserve">What makes California avocado season so special? For one, it’s relatively short. California avocados are only in season for a few months – spring through late summer with June at the heart of the season. Growers pick them at their peak, resulting in a premium fruit that is consistent in taste and texture. </w:t>
      </w:r>
      <w:proofErr w:type="gramStart"/>
      <w:r w:rsidRPr="006F7ADE">
        <w:rPr>
          <w:rFonts w:ascii="Aptos" w:hAnsi="Aptos"/>
          <w:lang w:val="en-US"/>
        </w:rPr>
        <w:t>So</w:t>
      </w:r>
      <w:proofErr w:type="gramEnd"/>
      <w:r w:rsidRPr="006F7ADE">
        <w:rPr>
          <w:rFonts w:ascii="Aptos" w:hAnsi="Aptos"/>
          <w:lang w:val="en-US"/>
        </w:rPr>
        <w:t xml:space="preserve"> you need to grab them now while you still can. </w:t>
      </w:r>
    </w:p>
    <w:p w14:paraId="6AA82266" w14:textId="77777777" w:rsidR="006F7ADE" w:rsidRDefault="00008BC6" w:rsidP="006F7ADE">
      <w:pPr>
        <w:numPr>
          <w:ilvl w:val="0"/>
          <w:numId w:val="8"/>
        </w:numPr>
        <w:spacing w:after="160" w:line="301" w:lineRule="auto"/>
        <w:rPr>
          <w:rFonts w:ascii="Aptos" w:hAnsi="Aptos"/>
          <w:lang w:val="en-US"/>
        </w:rPr>
      </w:pPr>
      <w:r w:rsidRPr="006F7ADE">
        <w:rPr>
          <w:rFonts w:ascii="Aptos" w:hAnsi="Aptos"/>
          <w:b/>
          <w:bCs/>
          <w:lang w:val="en-US"/>
        </w:rPr>
        <w:t xml:space="preserve">It’s a Moment for Local Agriculture. </w:t>
      </w:r>
      <w:r w:rsidRPr="006F7ADE">
        <w:rPr>
          <w:rFonts w:ascii="Aptos" w:hAnsi="Aptos"/>
          <w:lang w:val="en-US"/>
        </w:rPr>
        <w:t>California avocados are grown by nearly 3,000 farmers across the Golden State, most of them on smaller family-run farms. June is an ideal time to honor their dedication and the vital role they play in upholding California’s agriculture identity. After all, avocados are California’s state fruit.</w:t>
      </w:r>
    </w:p>
    <w:p w14:paraId="1E5EDA25" w14:textId="6BF32A3C" w:rsidR="00351D15" w:rsidRPr="006F7ADE" w:rsidRDefault="4AC39C9B" w:rsidP="006F7ADE">
      <w:pPr>
        <w:numPr>
          <w:ilvl w:val="0"/>
          <w:numId w:val="8"/>
        </w:numPr>
        <w:spacing w:after="160" w:line="301" w:lineRule="auto"/>
        <w:rPr>
          <w:rFonts w:ascii="Aptos" w:hAnsi="Aptos"/>
          <w:lang w:val="en-US"/>
        </w:rPr>
      </w:pPr>
      <w:r w:rsidRPr="006F7ADE">
        <w:rPr>
          <w:rFonts w:ascii="Aptos" w:hAnsi="Aptos"/>
          <w:b/>
          <w:bCs/>
          <w:lang w:val="en-US"/>
        </w:rPr>
        <w:t>It Celebrates Local Freshness</w:t>
      </w:r>
      <w:r w:rsidRPr="006F7ADE">
        <w:rPr>
          <w:rFonts w:ascii="Aptos" w:hAnsi="Aptos"/>
          <w:lang w:val="en-US"/>
        </w:rPr>
        <w:t xml:space="preserve">. Because California avocados are locally grown, they travel from grove to grocery in just a few days. </w:t>
      </w:r>
      <w:r w:rsidRPr="006F7ADE">
        <w:rPr>
          <w:rFonts w:ascii="Aptos" w:eastAsia="Aptos" w:hAnsi="Aptos" w:cs="Aptos"/>
          <w:lang w:val="en-US"/>
        </w:rPr>
        <w:t>This short journey preserves quality and freshness.</w:t>
      </w:r>
    </w:p>
    <w:p w14:paraId="6A3358E1" w14:textId="78DD20AA" w:rsidR="00351D15" w:rsidRPr="006F7ADE" w:rsidRDefault="4AC39C9B" w:rsidP="3F92CC12">
      <w:pPr>
        <w:numPr>
          <w:ilvl w:val="0"/>
          <w:numId w:val="8"/>
        </w:numPr>
        <w:spacing w:after="160" w:line="301" w:lineRule="auto"/>
        <w:rPr>
          <w:rFonts w:ascii="Aptos" w:hAnsi="Aptos"/>
          <w:lang w:val="en-US"/>
        </w:rPr>
      </w:pPr>
      <w:r w:rsidRPr="006F7ADE">
        <w:rPr>
          <w:rFonts w:ascii="Aptos" w:hAnsi="Aptos"/>
          <w:b/>
          <w:bCs/>
          <w:lang w:val="en-US"/>
        </w:rPr>
        <w:lastRenderedPageBreak/>
        <w:t xml:space="preserve">It Supports Local Communities. </w:t>
      </w:r>
      <w:r w:rsidRPr="006F7ADE">
        <w:rPr>
          <w:rFonts w:ascii="Aptos" w:hAnsi="Aptos"/>
          <w:lang w:val="en-US"/>
        </w:rPr>
        <w:t xml:space="preserve">California avocado growers are committed to a California avocado industry that will sustain itself for generations to come by using </w:t>
      </w:r>
      <w:proofErr w:type="gramStart"/>
      <w:r w:rsidRPr="006F7ADE">
        <w:rPr>
          <w:rFonts w:ascii="Aptos" w:hAnsi="Aptos"/>
          <w:lang w:val="en-US"/>
        </w:rPr>
        <w:t>sustainable  farming</w:t>
      </w:r>
      <w:proofErr w:type="gramEnd"/>
      <w:r w:rsidRPr="006F7ADE">
        <w:rPr>
          <w:rFonts w:ascii="Aptos" w:hAnsi="Aptos"/>
          <w:lang w:val="en-US"/>
        </w:rPr>
        <w:t xml:space="preserve"> practices, ensuring worker well-being, contributing to healthy communities and generating $1.5 billion in business activity for California annually. </w:t>
      </w:r>
    </w:p>
    <w:p w14:paraId="439918DC" w14:textId="27755596" w:rsidR="00351D15" w:rsidRPr="006F7ADE" w:rsidRDefault="0A50C5CF" w:rsidP="3F92CC12">
      <w:pPr>
        <w:numPr>
          <w:ilvl w:val="0"/>
          <w:numId w:val="8"/>
        </w:numPr>
        <w:spacing w:after="160" w:line="301" w:lineRule="auto"/>
        <w:rPr>
          <w:rFonts w:ascii="Aptos" w:hAnsi="Aptos"/>
          <w:lang w:val="en-US"/>
        </w:rPr>
      </w:pPr>
      <w:r w:rsidRPr="006F7ADE">
        <w:rPr>
          <w:rFonts w:ascii="Aptos" w:hAnsi="Aptos"/>
          <w:b/>
          <w:bCs/>
          <w:lang w:val="en-US"/>
        </w:rPr>
        <w:t xml:space="preserve">It’s Personal. </w:t>
      </w:r>
      <w:r w:rsidRPr="006F7ADE">
        <w:rPr>
          <w:rFonts w:ascii="Aptos" w:hAnsi="Aptos"/>
          <w:lang w:val="en-US"/>
        </w:rPr>
        <w:t>California avocado farming is deeply personal. California avocados are sustainably grown and ethically sourced</w:t>
      </w:r>
      <w:r w:rsidR="006F7ADE">
        <w:rPr>
          <w:rFonts w:ascii="Aptos" w:hAnsi="Aptos"/>
          <w:color w:val="FF0000"/>
          <w:lang w:val="en-US"/>
        </w:rPr>
        <w:t xml:space="preserve"> </w:t>
      </w:r>
      <w:r w:rsidRPr="006F7ADE">
        <w:rPr>
          <w:rFonts w:ascii="Aptos" w:hAnsi="Aptos"/>
          <w:lang w:val="en-US"/>
        </w:rPr>
        <w:t>by California farmers, who nurture the avocados and the land every step of the way. Behind every avocado is a farmer and a family who take pride in their work and their fruit.</w:t>
      </w:r>
    </w:p>
    <w:p w14:paraId="1F9CDD8F" w14:textId="55AE50F6" w:rsidR="4107EA1F" w:rsidRPr="006F7ADE" w:rsidRDefault="3F92CC12" w:rsidP="4107EA1F">
      <w:pPr>
        <w:spacing w:after="160" w:line="301" w:lineRule="auto"/>
        <w:rPr>
          <w:rFonts w:ascii="Aptos" w:hAnsi="Aptos"/>
          <w:b/>
          <w:bCs/>
          <w:sz w:val="23"/>
          <w:szCs w:val="23"/>
          <w:u w:val="single"/>
        </w:rPr>
      </w:pPr>
      <w:r w:rsidRPr="006F7ADE">
        <w:rPr>
          <w:rFonts w:ascii="Aptos" w:hAnsi="Aptos"/>
          <w:lang w:val="en-US"/>
        </w:rPr>
        <w:t xml:space="preserve">To find California avocado availability in your area, check CAC’s store locator at </w:t>
      </w:r>
      <w:hyperlink r:id="rId8">
        <w:r w:rsidRPr="006F7ADE">
          <w:rPr>
            <w:rStyle w:val="Hyperlink"/>
            <w:rFonts w:ascii="Aptos" w:hAnsi="Aptos"/>
            <w:lang w:val="en-US"/>
          </w:rPr>
          <w:t>CaliforniaAvocado.com/store-locator</w:t>
        </w:r>
      </w:hyperlink>
      <w:r w:rsidR="4107EA1F" w:rsidRPr="006F7ADE">
        <w:rPr>
          <w:rFonts w:ascii="Aptos" w:hAnsi="Aptos"/>
          <w:lang w:val="en-US"/>
        </w:rPr>
        <w:t xml:space="preserve"> to see where you can pick some up this California Avocado Month and beyond.</w:t>
      </w:r>
    </w:p>
    <w:p w14:paraId="635B930D" w14:textId="5D7479EF" w:rsidR="00351D15" w:rsidRPr="006F7ADE" w:rsidRDefault="3F92CC12" w:rsidP="00351D15">
      <w:pPr>
        <w:spacing w:after="160" w:line="301" w:lineRule="auto"/>
        <w:rPr>
          <w:rFonts w:ascii="Aptos" w:hAnsi="Aptos"/>
          <w:lang w:val="en-US"/>
        </w:rPr>
      </w:pPr>
      <w:r w:rsidRPr="006F7ADE">
        <w:rPr>
          <w:rFonts w:ascii="Aptos" w:hAnsi="Aptos"/>
          <w:lang w:val="en-US"/>
        </w:rPr>
        <w:t xml:space="preserve">Looking for recipe inspiration on how to enjoy delicious California avocados? The California Avocado Miso Shrimp Bowl recipe below is a perfect choice for your next summer get-together.  You can also visit </w:t>
      </w:r>
      <w:hyperlink r:id="rId9">
        <w:r w:rsidRPr="006F7ADE">
          <w:rPr>
            <w:rStyle w:val="Hyperlink"/>
            <w:rFonts w:ascii="Aptos" w:hAnsi="Aptos"/>
            <w:lang w:val="en-US"/>
          </w:rPr>
          <w:t>CaliforniaAvocado.com</w:t>
        </w:r>
      </w:hyperlink>
      <w:r w:rsidRPr="006F7ADE">
        <w:rPr>
          <w:rFonts w:ascii="Aptos" w:hAnsi="Aptos"/>
          <w:lang w:val="en-US"/>
        </w:rPr>
        <w:t xml:space="preserve"> for more recipes, or follow along on Facebook at </w:t>
      </w:r>
      <w:hyperlink r:id="rId10">
        <w:r w:rsidRPr="006F7ADE">
          <w:rPr>
            <w:rStyle w:val="Hyperlink"/>
            <w:rFonts w:ascii="Aptos" w:hAnsi="Aptos"/>
            <w:lang w:val="en-US"/>
          </w:rPr>
          <w:t>Facebook.com/</w:t>
        </w:r>
        <w:proofErr w:type="spellStart"/>
        <w:r w:rsidRPr="006F7ADE">
          <w:rPr>
            <w:rStyle w:val="Hyperlink"/>
            <w:rFonts w:ascii="Aptos" w:hAnsi="Aptos"/>
            <w:lang w:val="en-US"/>
          </w:rPr>
          <w:t>CaliforniaAvocados</w:t>
        </w:r>
        <w:proofErr w:type="spellEnd"/>
      </w:hyperlink>
      <w:r w:rsidRPr="006F7ADE">
        <w:rPr>
          <w:rFonts w:ascii="Aptos" w:hAnsi="Aptos"/>
          <w:lang w:val="en-US"/>
        </w:rPr>
        <w:t xml:space="preserve"> and Instagram at </w:t>
      </w:r>
      <w:hyperlink r:id="rId11">
        <w:r w:rsidRPr="006F7ADE">
          <w:rPr>
            <w:rStyle w:val="Hyperlink"/>
            <w:rFonts w:ascii="Aptos" w:hAnsi="Aptos"/>
            <w:lang w:val="en-US"/>
          </w:rPr>
          <w:t>@ca_avocados</w:t>
        </w:r>
      </w:hyperlink>
      <w:r w:rsidRPr="006F7ADE">
        <w:rPr>
          <w:rFonts w:ascii="Aptos" w:hAnsi="Aptos"/>
          <w:lang w:val="en-US"/>
        </w:rPr>
        <w:t>. </w:t>
      </w:r>
    </w:p>
    <w:p w14:paraId="1CD132C3" w14:textId="7D491A48" w:rsidR="7ECE813E" w:rsidRPr="006F7ADE" w:rsidRDefault="7ECE813E" w:rsidP="3F92CC12">
      <w:pPr>
        <w:spacing w:after="160" w:line="301" w:lineRule="auto"/>
        <w:rPr>
          <w:rFonts w:ascii="Aptos" w:hAnsi="Aptos"/>
          <w:lang w:val="en-US"/>
        </w:rPr>
      </w:pPr>
    </w:p>
    <w:p w14:paraId="56A44D2D" w14:textId="172915BC" w:rsidR="673EC144" w:rsidRPr="006F7ADE" w:rsidRDefault="00911C87" w:rsidP="3D06DD05">
      <w:pPr>
        <w:pStyle w:val="Header"/>
        <w:spacing w:line="259" w:lineRule="auto"/>
        <w:rPr>
          <w:color w:val="000000" w:themeColor="text1"/>
          <w:sz w:val="24"/>
          <w:szCs w:val="24"/>
          <w:lang w:val="en-US"/>
        </w:rPr>
      </w:pPr>
      <w:r w:rsidRPr="006F7ADE">
        <w:rPr>
          <w:noProof/>
        </w:rPr>
        <w:drawing>
          <wp:anchor distT="0" distB="0" distL="114300" distR="114300" simplePos="0" relativeHeight="251659264" behindDoc="0" locked="0" layoutInCell="1" allowOverlap="1" wp14:anchorId="6C8994B9" wp14:editId="4F3CA4C1">
            <wp:simplePos x="0" y="0"/>
            <wp:positionH relativeFrom="column">
              <wp:posOffset>4231451</wp:posOffset>
            </wp:positionH>
            <wp:positionV relativeFrom="paragraph">
              <wp:posOffset>54556</wp:posOffset>
            </wp:positionV>
            <wp:extent cx="1790700" cy="2667000"/>
            <wp:effectExtent l="0" t="0" r="0" b="0"/>
            <wp:wrapSquare wrapText="bothSides"/>
            <wp:docPr id="253999586" name="Picture 253999586" descr="A plate of food with avocado and r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999586" name="Picture 253999586" descr="A plate of food with avocado and rice&#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0700" cy="2667000"/>
                    </a:xfrm>
                    <a:prstGeom prst="rect">
                      <a:avLst/>
                    </a:prstGeom>
                  </pic:spPr>
                </pic:pic>
              </a:graphicData>
            </a:graphic>
            <wp14:sizeRelH relativeFrom="page">
              <wp14:pctWidth>0</wp14:pctWidth>
            </wp14:sizeRelH>
            <wp14:sizeRelV relativeFrom="page">
              <wp14:pctHeight>0</wp14:pctHeight>
            </wp14:sizeRelV>
          </wp:anchor>
        </w:drawing>
      </w:r>
      <w:r w:rsidR="3D06DD05" w:rsidRPr="006F7ADE">
        <w:rPr>
          <w:b/>
          <w:bCs/>
          <w:color w:val="000000" w:themeColor="text1"/>
          <w:sz w:val="24"/>
          <w:szCs w:val="24"/>
          <w:u w:val="single"/>
          <w:lang w:val="en-US"/>
        </w:rPr>
        <w:t>California Avocado Miso Shrimp Rice Bowl</w:t>
      </w:r>
    </w:p>
    <w:p w14:paraId="6C0C43A9" w14:textId="5A3C1608" w:rsidR="673EC144" w:rsidRPr="006F7ADE" w:rsidRDefault="3D06DD05" w:rsidP="3D06DD05">
      <w:pPr>
        <w:shd w:val="clear" w:color="auto" w:fill="FFFFFF" w:themeFill="background1"/>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Serves: 4</w:t>
      </w:r>
      <w:r w:rsidR="673EC144" w:rsidRPr="006F7ADE">
        <w:tab/>
      </w:r>
      <w:r w:rsidR="673EC144" w:rsidRPr="006F7ADE">
        <w:tab/>
      </w:r>
    </w:p>
    <w:p w14:paraId="5097A507" w14:textId="2F01C23B" w:rsidR="673EC144" w:rsidRPr="006F7ADE" w:rsidRDefault="3D06DD05" w:rsidP="3D06DD05">
      <w:pPr>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 xml:space="preserve">Ingredients: </w:t>
      </w:r>
    </w:p>
    <w:p w14:paraId="3D42C942" w14:textId="55305695" w:rsidR="673EC144" w:rsidRPr="006F7ADE" w:rsidRDefault="3F92CC12" w:rsidP="3F92CC12">
      <w:pPr>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Shrimp:</w:t>
      </w:r>
    </w:p>
    <w:p w14:paraId="397BD42D" w14:textId="32EA561F"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1/3 cup unsweetened, full-fat canned coconut milk</w:t>
      </w:r>
    </w:p>
    <w:p w14:paraId="7496AAC5" w14:textId="1F1FC4EE"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2 Tbsp. red miso paste</w:t>
      </w:r>
    </w:p>
    <w:p w14:paraId="436E654B" w14:textId="00A75A2B"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2 Tbsp. fresh lime juice </w:t>
      </w:r>
    </w:p>
    <w:p w14:paraId="75D5CA74" w14:textId="7F615DB7"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 Tbsp. finely grated fresh ginger</w:t>
      </w:r>
    </w:p>
    <w:p w14:paraId="4B9C91ED" w14:textId="46461256"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2 large cloves garlic, finely grated</w:t>
      </w:r>
    </w:p>
    <w:p w14:paraId="024A1058" w14:textId="41970130"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 lb. large shrimp, shelled and deveined</w:t>
      </w:r>
    </w:p>
    <w:p w14:paraId="372B5953" w14:textId="01A358F2" w:rsidR="673EC144" w:rsidRPr="006F7ADE" w:rsidRDefault="673EC144" w:rsidP="3F92CC12">
      <w:pPr>
        <w:ind w:left="360"/>
        <w:rPr>
          <w:rFonts w:ascii="Aptos" w:eastAsia="Aptos" w:hAnsi="Aptos" w:cs="Aptos"/>
          <w:color w:val="000000" w:themeColor="text1"/>
          <w:sz w:val="24"/>
          <w:szCs w:val="24"/>
          <w:lang w:val="en-US"/>
        </w:rPr>
      </w:pPr>
    </w:p>
    <w:p w14:paraId="4FEA4C8A" w14:textId="00DD6925" w:rsidR="673EC144" w:rsidRPr="006F7ADE" w:rsidRDefault="3F92CC12" w:rsidP="3F92CC12">
      <w:pPr>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Bowls:</w:t>
      </w:r>
    </w:p>
    <w:p w14:paraId="3F83C1B2" w14:textId="647EEE93"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 1/3 cups coconut rice, coconut ginger rice, or saffron rice cooked according to package directions</w:t>
      </w:r>
    </w:p>
    <w:p w14:paraId="5B8FA2F3" w14:textId="728EA2AA"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 Tbsp. avocado or coconut oil</w:t>
      </w:r>
    </w:p>
    <w:p w14:paraId="7C117550" w14:textId="71837488"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2 ripe, fresh California Avocados seeded, peeled, and sliced</w:t>
      </w:r>
    </w:p>
    <w:p w14:paraId="5822546A" w14:textId="7525B6A9"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 1/3 cups finely shredded purple cabbage</w:t>
      </w:r>
    </w:p>
    <w:p w14:paraId="2A9706A3" w14:textId="1C8D861C"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1 /2 cup picked fresh cilantro leaves (optional)</w:t>
      </w:r>
    </w:p>
    <w:p w14:paraId="4C20F14E" w14:textId="29B24EF1" w:rsidR="673EC144" w:rsidRPr="006F7ADE" w:rsidRDefault="3F92CC12" w:rsidP="3F92CC12">
      <w:pPr>
        <w:pStyle w:val="ListParagraph"/>
        <w:numPr>
          <w:ilvl w:val="0"/>
          <w:numId w:val="5"/>
        </w:numPr>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2 tsp. toasted white or black sesame seeds</w:t>
      </w:r>
    </w:p>
    <w:p w14:paraId="276DE71F" w14:textId="6026D17A" w:rsidR="673EC144" w:rsidRPr="006F7ADE" w:rsidRDefault="673EC144" w:rsidP="3F92CC12">
      <w:pPr>
        <w:ind w:left="360"/>
        <w:rPr>
          <w:rFonts w:ascii="Aptos" w:eastAsia="Aptos" w:hAnsi="Aptos" w:cs="Aptos"/>
          <w:color w:val="000000" w:themeColor="text1"/>
          <w:sz w:val="24"/>
          <w:szCs w:val="24"/>
          <w:lang w:val="en-US"/>
        </w:rPr>
      </w:pPr>
    </w:p>
    <w:p w14:paraId="3E839B91" w14:textId="6467406D" w:rsidR="673EC144" w:rsidRPr="006F7ADE" w:rsidRDefault="673EC144" w:rsidP="3F92CC12">
      <w:pPr>
        <w:rPr>
          <w:rFonts w:ascii="Aptos" w:eastAsia="Aptos" w:hAnsi="Aptos" w:cs="Aptos"/>
          <w:color w:val="000000" w:themeColor="text1"/>
          <w:sz w:val="24"/>
          <w:szCs w:val="24"/>
          <w:lang w:val="en-US"/>
        </w:rPr>
      </w:pPr>
    </w:p>
    <w:p w14:paraId="534546A3" w14:textId="770A9247" w:rsidR="673EC144" w:rsidRPr="006F7ADE" w:rsidRDefault="3F92CC12" w:rsidP="3F92CC12">
      <w:pPr>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Instructions:</w:t>
      </w:r>
    </w:p>
    <w:p w14:paraId="775510DC" w14:textId="154E4030" w:rsidR="673EC144" w:rsidRPr="006F7ADE" w:rsidRDefault="3F92CC12" w:rsidP="3F92CC12">
      <w:pPr>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 xml:space="preserve">Shrimp: </w:t>
      </w:r>
    </w:p>
    <w:p w14:paraId="54C324F5" w14:textId="1406CD46"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In a mixing bowl, whisk the coconut milk, miso paste, lime juice, ginger, and garlic. Add the shrimp and toss to coat. Chill for 1 to 2 hours to marinate. </w:t>
      </w:r>
    </w:p>
    <w:p w14:paraId="16175C6E" w14:textId="2C55ACF7"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To cook the shrimp, remove it from the marinade, reserving the remaining marinade. </w:t>
      </w:r>
    </w:p>
    <w:p w14:paraId="7DA190E9" w14:textId="3530A7B3"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In a large skillet, heat the oil over medium heat. </w:t>
      </w:r>
    </w:p>
    <w:p w14:paraId="3F733CD4" w14:textId="4A6A7918"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Add the shrimp and sear until pink throughout, turning once, about 2 to 3 minutes. (If they begin to brown too quickly, add a splash of water or reduce the heat, as needed.) </w:t>
      </w:r>
    </w:p>
    <w:p w14:paraId="0CFC0017" w14:textId="3EE3EBD5"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Remove the pan from the heat and transfer the cooked shrimp to a plate. </w:t>
      </w:r>
    </w:p>
    <w:p w14:paraId="6BA96715" w14:textId="77E25757"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Return the skillet to medium heat, and add a splash of water, scraping up the bits from the bottom of the pan. </w:t>
      </w:r>
    </w:p>
    <w:p w14:paraId="5A0214D9" w14:textId="4CD17681" w:rsidR="673EC144" w:rsidRPr="006F7ADE" w:rsidRDefault="3F92CC12" w:rsidP="3F92CC12">
      <w:pPr>
        <w:pStyle w:val="ListParagraph"/>
        <w:numPr>
          <w:ilvl w:val="0"/>
          <w:numId w:val="4"/>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Add the reserved marinade and bring to a boil. Cook until it thickens slightly, and immediately remove the skillet from the heat. </w:t>
      </w:r>
    </w:p>
    <w:p w14:paraId="45E6E2AF" w14:textId="03BD16DF" w:rsidR="673EC144" w:rsidRPr="006F7ADE" w:rsidRDefault="3F92CC12" w:rsidP="3F92CC12">
      <w:pPr>
        <w:rPr>
          <w:rFonts w:ascii="Aptos" w:eastAsia="Aptos" w:hAnsi="Aptos" w:cs="Aptos"/>
          <w:color w:val="000000" w:themeColor="text1"/>
          <w:sz w:val="24"/>
          <w:szCs w:val="24"/>
          <w:lang w:val="en-US"/>
        </w:rPr>
      </w:pPr>
      <w:r w:rsidRPr="006F7ADE">
        <w:rPr>
          <w:rFonts w:ascii="Aptos" w:eastAsia="Aptos" w:hAnsi="Aptos" w:cs="Aptos"/>
          <w:b/>
          <w:bCs/>
          <w:color w:val="000000" w:themeColor="text1"/>
          <w:sz w:val="24"/>
          <w:szCs w:val="24"/>
          <w:lang w:val="en-US"/>
        </w:rPr>
        <w:t xml:space="preserve">Bowls: </w:t>
      </w:r>
    </w:p>
    <w:p w14:paraId="5BE1E02F" w14:textId="0F399A11" w:rsidR="673EC144" w:rsidRPr="006F7ADE" w:rsidRDefault="3F92CC12" w:rsidP="3F92CC12">
      <w:pPr>
        <w:pStyle w:val="ListParagraph"/>
        <w:numPr>
          <w:ilvl w:val="0"/>
          <w:numId w:val="3"/>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Spoon the warm rice into 4 shallow bowls, dividing it evenly. </w:t>
      </w:r>
    </w:p>
    <w:p w14:paraId="0AE4E23F" w14:textId="4CC9FD9A" w:rsidR="673EC144" w:rsidRPr="006F7ADE" w:rsidRDefault="3F92CC12" w:rsidP="3F92CC12">
      <w:pPr>
        <w:pStyle w:val="ListParagraph"/>
        <w:numPr>
          <w:ilvl w:val="0"/>
          <w:numId w:val="3"/>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 xml:space="preserve">Arrange ½ of a sliced avocado, the shrimp, cabbage, cilantro (optional) and any other vegetables you choose on top. </w:t>
      </w:r>
    </w:p>
    <w:p w14:paraId="1CBAEAA4" w14:textId="2C6AEFE9" w:rsidR="673EC144" w:rsidRPr="006F7ADE" w:rsidRDefault="3F92CC12" w:rsidP="3F92CC12">
      <w:pPr>
        <w:pStyle w:val="ListParagraph"/>
        <w:numPr>
          <w:ilvl w:val="0"/>
          <w:numId w:val="3"/>
        </w:numPr>
        <w:spacing w:after="160" w:line="259" w:lineRule="auto"/>
        <w:rPr>
          <w:rFonts w:ascii="Aptos" w:eastAsia="Aptos" w:hAnsi="Aptos" w:cs="Aptos"/>
          <w:color w:val="000000" w:themeColor="text1"/>
          <w:sz w:val="24"/>
          <w:szCs w:val="24"/>
          <w:lang w:val="en-US"/>
        </w:rPr>
      </w:pPr>
      <w:r w:rsidRPr="006F7ADE">
        <w:rPr>
          <w:rFonts w:ascii="Aptos" w:eastAsia="Aptos" w:hAnsi="Aptos" w:cs="Aptos"/>
          <w:color w:val="000000" w:themeColor="text1"/>
          <w:sz w:val="24"/>
          <w:szCs w:val="24"/>
          <w:lang w:val="en-US"/>
        </w:rPr>
        <w:t>Drizzle some of the warm reserved marinade over the top of each bowl. Sprinkle with the sesame seeds and serve.</w:t>
      </w:r>
    </w:p>
    <w:p w14:paraId="6ED377AA" w14:textId="3E04EB5A" w:rsidR="673EC144" w:rsidRPr="006F7ADE" w:rsidRDefault="673EC144" w:rsidP="3F92CC12">
      <w:pPr>
        <w:shd w:val="clear" w:color="auto" w:fill="FFFFFF" w:themeFill="background1"/>
        <w:ind w:left="360"/>
        <w:rPr>
          <w:rFonts w:ascii="Aptos" w:eastAsia="Aptos" w:hAnsi="Aptos" w:cs="Aptos"/>
          <w:color w:val="000000" w:themeColor="text1"/>
          <w:sz w:val="24"/>
          <w:szCs w:val="24"/>
          <w:lang w:val="en-US"/>
        </w:rPr>
      </w:pPr>
    </w:p>
    <w:p w14:paraId="61694250" w14:textId="38D1AB89" w:rsidR="673EC144" w:rsidRPr="006F7ADE" w:rsidRDefault="673EC144" w:rsidP="006F7ADE">
      <w:pPr>
        <w:rPr>
          <w:rFonts w:ascii="Aptos" w:hAnsi="Aptos"/>
          <w:lang w:val="en-US"/>
        </w:rPr>
      </w:pPr>
    </w:p>
    <w:p w14:paraId="000E817B" w14:textId="77777777" w:rsidR="00901BC6" w:rsidRPr="006F7ADE" w:rsidRDefault="00000000">
      <w:pPr>
        <w:spacing w:after="200" w:line="288" w:lineRule="auto"/>
        <w:rPr>
          <w:rFonts w:ascii="Aptos" w:hAnsi="Aptos"/>
          <w:b/>
          <w:sz w:val="23"/>
          <w:szCs w:val="23"/>
          <w:u w:val="single"/>
        </w:rPr>
      </w:pPr>
      <w:r w:rsidRPr="006F7ADE">
        <w:rPr>
          <w:rFonts w:ascii="Aptos" w:hAnsi="Aptos"/>
          <w:b/>
          <w:sz w:val="23"/>
          <w:szCs w:val="23"/>
          <w:u w:val="single"/>
        </w:rPr>
        <w:t>About the California Avocado Commission</w:t>
      </w:r>
    </w:p>
    <w:p w14:paraId="11B014DC" w14:textId="7106CA25" w:rsidR="00901BC6" w:rsidRDefault="107FA720" w:rsidP="68674172">
      <w:pPr>
        <w:spacing w:after="160" w:line="288" w:lineRule="auto"/>
        <w:rPr>
          <w:rFonts w:ascii="Aptos" w:hAnsi="Aptos"/>
          <w:color w:val="811E2A"/>
          <w:sz w:val="23"/>
          <w:szCs w:val="23"/>
          <w:lang w:val="en-US"/>
        </w:rPr>
      </w:pPr>
      <w:r w:rsidRPr="006F7ADE">
        <w:rPr>
          <w:rFonts w:ascii="Aptos" w:hAnsi="Aptos"/>
          <w:sz w:val="23"/>
          <w:szCs w:val="23"/>
          <w:lang w:val="en-US"/>
        </w:rPr>
        <w:t>Created in 1978, the California Avocado Commission strives to enhance the premium positioning of California avocados through advertising, promotion and public relations, and engages in related industry activities. Ethically sourced California avocados are sustainably farmed and locally grown for exceptional quality and freshness, by about 3,000 growers in the Golden State. The California</w:t>
      </w:r>
      <w:r w:rsidRPr="107FA720">
        <w:rPr>
          <w:rFonts w:ascii="Aptos" w:hAnsi="Aptos"/>
          <w:sz w:val="23"/>
          <w:szCs w:val="23"/>
          <w:lang w:val="en-US"/>
        </w:rPr>
        <w:t xml:space="preserve"> Avocado Commission serves as the official information source for the California avocado industry. Visit</w:t>
      </w:r>
      <w:hyperlink r:id="rId13">
        <w:r w:rsidRPr="107FA720">
          <w:rPr>
            <w:rFonts w:ascii="Aptos" w:hAnsi="Aptos"/>
            <w:sz w:val="23"/>
            <w:szCs w:val="23"/>
            <w:u w:val="single"/>
            <w:lang w:val="en-US"/>
          </w:rPr>
          <w:t xml:space="preserve"> </w:t>
        </w:r>
      </w:hyperlink>
      <w:hyperlink r:id="rId14">
        <w:r w:rsidRPr="107FA720">
          <w:rPr>
            <w:rFonts w:ascii="Aptos" w:hAnsi="Aptos"/>
            <w:color w:val="1155CC"/>
            <w:sz w:val="23"/>
            <w:szCs w:val="23"/>
            <w:u w:val="single"/>
            <w:lang w:val="en-US"/>
          </w:rPr>
          <w:t>CaliforniaAvocado.com</w:t>
        </w:r>
      </w:hyperlink>
      <w:r w:rsidRPr="107FA720">
        <w:rPr>
          <w:rFonts w:ascii="Aptos" w:hAnsi="Aptos"/>
          <w:color w:val="811E2A"/>
          <w:sz w:val="23"/>
          <w:szCs w:val="23"/>
          <w:lang w:val="en-US"/>
        </w:rPr>
        <w:t>.</w:t>
      </w:r>
    </w:p>
    <w:p w14:paraId="70A4BB19" w14:textId="77777777" w:rsidR="009B3BE9" w:rsidRDefault="009B3BE9" w:rsidP="6F6FF0D6">
      <w:pPr>
        <w:spacing w:after="160" w:line="288" w:lineRule="auto"/>
        <w:rPr>
          <w:rFonts w:ascii="Aptos" w:hAnsi="Aptos"/>
          <w:color w:val="811E2A"/>
          <w:sz w:val="23"/>
          <w:szCs w:val="23"/>
        </w:rPr>
      </w:pPr>
    </w:p>
    <w:p w14:paraId="033A831B" w14:textId="77777777" w:rsidR="009B3BE9" w:rsidRPr="00C91858" w:rsidRDefault="009B3BE9" w:rsidP="6F6FF0D6">
      <w:pPr>
        <w:spacing w:after="160" w:line="288" w:lineRule="auto"/>
        <w:rPr>
          <w:rFonts w:ascii="Aptos" w:hAnsi="Aptos"/>
          <w:color w:val="811E2A"/>
          <w:sz w:val="23"/>
          <w:szCs w:val="23"/>
        </w:rPr>
      </w:pPr>
    </w:p>
    <w:p w14:paraId="2B1CEFC6" w14:textId="77777777" w:rsidR="00901BC6" w:rsidRPr="00F77B47" w:rsidRDefault="00000000">
      <w:pPr>
        <w:spacing w:line="288" w:lineRule="auto"/>
        <w:jc w:val="center"/>
        <w:rPr>
          <w:rFonts w:ascii="Aptos" w:hAnsi="Aptos"/>
          <w:sz w:val="23"/>
          <w:szCs w:val="23"/>
        </w:rPr>
      </w:pPr>
      <w:r w:rsidRPr="00F77B47">
        <w:rPr>
          <w:rFonts w:ascii="Aptos" w:hAnsi="Aptos"/>
          <w:sz w:val="23"/>
          <w:szCs w:val="23"/>
        </w:rPr>
        <w:t>#</w:t>
      </w:r>
      <w:r w:rsidRPr="00F77B47">
        <w:rPr>
          <w:rFonts w:ascii="Aptos" w:eastAsia="Calibri" w:hAnsi="Aptos" w:cs="Calibri"/>
        </w:rPr>
        <w:t xml:space="preserve">      </w:t>
      </w:r>
      <w:r w:rsidRPr="00F77B47">
        <w:rPr>
          <w:rFonts w:ascii="Aptos" w:eastAsia="Calibri" w:hAnsi="Aptos" w:cs="Calibri"/>
        </w:rPr>
        <w:tab/>
      </w:r>
      <w:r w:rsidRPr="00F77B47">
        <w:rPr>
          <w:rFonts w:ascii="Aptos" w:hAnsi="Aptos"/>
          <w:sz w:val="23"/>
          <w:szCs w:val="23"/>
        </w:rPr>
        <w:t>#</w:t>
      </w:r>
      <w:r w:rsidRPr="00F77B47">
        <w:rPr>
          <w:rFonts w:ascii="Aptos" w:eastAsia="Calibri" w:hAnsi="Aptos" w:cs="Calibri"/>
        </w:rPr>
        <w:t xml:space="preserve">      </w:t>
      </w:r>
      <w:r w:rsidRPr="00F77B47">
        <w:rPr>
          <w:rFonts w:ascii="Aptos" w:eastAsia="Calibri" w:hAnsi="Aptos" w:cs="Calibri"/>
        </w:rPr>
        <w:tab/>
      </w:r>
      <w:r w:rsidRPr="00F77B47">
        <w:rPr>
          <w:rFonts w:ascii="Aptos" w:hAnsi="Aptos"/>
          <w:sz w:val="23"/>
          <w:szCs w:val="23"/>
        </w:rPr>
        <w:t>#</w:t>
      </w:r>
    </w:p>
    <w:p w14:paraId="4829FFD1" w14:textId="4A915C68" w:rsidR="00901BC6" w:rsidRDefault="00901BC6" w:rsidP="7ECE813E">
      <w:pPr>
        <w:spacing w:after="160" w:line="301" w:lineRule="auto"/>
        <w:rPr>
          <w:rFonts w:ascii="Aptos" w:eastAsia="Aptos" w:hAnsi="Aptos" w:cs="Aptos"/>
          <w:b/>
          <w:bCs/>
          <w:color w:val="000000" w:themeColor="text1"/>
        </w:rPr>
      </w:pPr>
    </w:p>
    <w:sectPr w:rsidR="00901BC6">
      <w:headerReference w:type="default" r:id="rId15"/>
      <w:footerReference w:type="default" r:id="rId16"/>
      <w:headerReference w:type="first" r:id="rId17"/>
      <w:footerReference w:type="first" r:id="rId1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401DA" w14:textId="77777777" w:rsidR="00EF4F30" w:rsidRDefault="00EF4F30">
      <w:pPr>
        <w:spacing w:line="240" w:lineRule="auto"/>
      </w:pPr>
      <w:r>
        <w:separator/>
      </w:r>
    </w:p>
  </w:endnote>
  <w:endnote w:type="continuationSeparator" w:id="0">
    <w:p w14:paraId="5F2DDF54" w14:textId="77777777" w:rsidR="00EF4F30" w:rsidRDefault="00EF4F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7468DEE" w14:paraId="580A532A" w14:textId="77777777" w:rsidTr="17468DEE">
      <w:trPr>
        <w:trHeight w:val="300"/>
      </w:trPr>
      <w:tc>
        <w:tcPr>
          <w:tcW w:w="3120" w:type="dxa"/>
        </w:tcPr>
        <w:p w14:paraId="170C3A21" w14:textId="64354F56" w:rsidR="17468DEE" w:rsidRDefault="17468DEE" w:rsidP="17468DEE">
          <w:pPr>
            <w:pStyle w:val="Header"/>
            <w:ind w:left="-115"/>
          </w:pPr>
        </w:p>
      </w:tc>
      <w:tc>
        <w:tcPr>
          <w:tcW w:w="3120" w:type="dxa"/>
        </w:tcPr>
        <w:p w14:paraId="6FDD75D3" w14:textId="24E0BF53" w:rsidR="17468DEE" w:rsidRDefault="17468DEE" w:rsidP="17468DEE">
          <w:pPr>
            <w:pStyle w:val="Header"/>
            <w:jc w:val="center"/>
          </w:pPr>
        </w:p>
      </w:tc>
      <w:tc>
        <w:tcPr>
          <w:tcW w:w="3120" w:type="dxa"/>
        </w:tcPr>
        <w:p w14:paraId="7686F3A4" w14:textId="5E3BFD52" w:rsidR="17468DEE" w:rsidRDefault="17468DEE" w:rsidP="17468DEE">
          <w:pPr>
            <w:pStyle w:val="Header"/>
            <w:ind w:right="-115"/>
            <w:jc w:val="right"/>
          </w:pPr>
        </w:p>
      </w:tc>
    </w:tr>
  </w:tbl>
  <w:p w14:paraId="66757137" w14:textId="226F45CF" w:rsidR="17468DEE" w:rsidRDefault="17468DEE" w:rsidP="17468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7468DEE" w14:paraId="6EBB17DC" w14:textId="77777777" w:rsidTr="17468DEE">
      <w:trPr>
        <w:trHeight w:val="300"/>
      </w:trPr>
      <w:tc>
        <w:tcPr>
          <w:tcW w:w="3120" w:type="dxa"/>
        </w:tcPr>
        <w:p w14:paraId="16EB90E5" w14:textId="7F3A7A0E" w:rsidR="17468DEE" w:rsidRDefault="17468DEE" w:rsidP="17468DEE">
          <w:pPr>
            <w:pStyle w:val="Header"/>
            <w:ind w:left="-115"/>
          </w:pPr>
        </w:p>
      </w:tc>
      <w:tc>
        <w:tcPr>
          <w:tcW w:w="3120" w:type="dxa"/>
        </w:tcPr>
        <w:p w14:paraId="130E06B9" w14:textId="237F7901" w:rsidR="17468DEE" w:rsidRDefault="17468DEE" w:rsidP="17468DEE">
          <w:pPr>
            <w:pStyle w:val="Header"/>
            <w:jc w:val="center"/>
          </w:pPr>
        </w:p>
      </w:tc>
      <w:tc>
        <w:tcPr>
          <w:tcW w:w="3120" w:type="dxa"/>
        </w:tcPr>
        <w:p w14:paraId="276D5EE6" w14:textId="5E89431E" w:rsidR="17468DEE" w:rsidRDefault="17468DEE" w:rsidP="17468DEE">
          <w:pPr>
            <w:pStyle w:val="Header"/>
            <w:ind w:right="-115"/>
            <w:jc w:val="right"/>
          </w:pPr>
        </w:p>
      </w:tc>
    </w:tr>
  </w:tbl>
  <w:p w14:paraId="14660490" w14:textId="0FBC6A2E" w:rsidR="17468DEE" w:rsidRDefault="17468DEE" w:rsidP="17468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E6092" w14:textId="77777777" w:rsidR="00EF4F30" w:rsidRDefault="00EF4F30">
      <w:pPr>
        <w:spacing w:line="240" w:lineRule="auto"/>
      </w:pPr>
      <w:r>
        <w:separator/>
      </w:r>
    </w:p>
  </w:footnote>
  <w:footnote w:type="continuationSeparator" w:id="0">
    <w:p w14:paraId="58885504" w14:textId="77777777" w:rsidR="00EF4F30" w:rsidRDefault="00EF4F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7468DEE" w14:paraId="300FD8D2" w14:textId="77777777" w:rsidTr="17468DEE">
      <w:trPr>
        <w:trHeight w:val="300"/>
      </w:trPr>
      <w:tc>
        <w:tcPr>
          <w:tcW w:w="3120" w:type="dxa"/>
        </w:tcPr>
        <w:p w14:paraId="65207A7A" w14:textId="28F072FC" w:rsidR="17468DEE" w:rsidRDefault="17468DEE" w:rsidP="17468DEE">
          <w:pPr>
            <w:pStyle w:val="Header"/>
            <w:ind w:left="-115"/>
          </w:pPr>
        </w:p>
      </w:tc>
      <w:tc>
        <w:tcPr>
          <w:tcW w:w="3120" w:type="dxa"/>
        </w:tcPr>
        <w:p w14:paraId="642B84DD" w14:textId="307367E7" w:rsidR="17468DEE" w:rsidRDefault="17468DEE" w:rsidP="17468DEE">
          <w:pPr>
            <w:jc w:val="center"/>
          </w:pPr>
        </w:p>
      </w:tc>
      <w:tc>
        <w:tcPr>
          <w:tcW w:w="3120" w:type="dxa"/>
        </w:tcPr>
        <w:p w14:paraId="7EC6B1E9" w14:textId="71156189" w:rsidR="17468DEE" w:rsidRDefault="17468DEE" w:rsidP="17468DEE">
          <w:pPr>
            <w:pStyle w:val="Header"/>
            <w:ind w:right="-115"/>
            <w:jc w:val="right"/>
          </w:pPr>
        </w:p>
      </w:tc>
    </w:tr>
  </w:tbl>
  <w:p w14:paraId="0932B944" w14:textId="1233BA85" w:rsidR="17468DEE" w:rsidRDefault="17468DEE" w:rsidP="17468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7468DEE" w14:paraId="5BD26806" w14:textId="77777777" w:rsidTr="17468DEE">
      <w:trPr>
        <w:trHeight w:val="300"/>
      </w:trPr>
      <w:tc>
        <w:tcPr>
          <w:tcW w:w="3120" w:type="dxa"/>
        </w:tcPr>
        <w:p w14:paraId="186714E0" w14:textId="42B37002" w:rsidR="17468DEE" w:rsidRDefault="17468DEE" w:rsidP="17468DEE">
          <w:pPr>
            <w:pStyle w:val="Header"/>
            <w:ind w:left="-115"/>
          </w:pPr>
        </w:p>
      </w:tc>
      <w:tc>
        <w:tcPr>
          <w:tcW w:w="3120" w:type="dxa"/>
        </w:tcPr>
        <w:p w14:paraId="11335098" w14:textId="1EE1DEB7" w:rsidR="17468DEE" w:rsidRDefault="17468DEE" w:rsidP="17468DEE">
          <w:pPr>
            <w:jc w:val="center"/>
            <w:rPr>
              <w:sz w:val="24"/>
              <w:szCs w:val="24"/>
            </w:rPr>
          </w:pPr>
          <w:r>
            <w:rPr>
              <w:noProof/>
            </w:rPr>
            <w:drawing>
              <wp:inline distT="0" distB="0" distL="0" distR="0" wp14:anchorId="0F4BCBF8" wp14:editId="0B5CC600">
                <wp:extent cx="1638300" cy="1092200"/>
                <wp:effectExtent l="0" t="0" r="0" b="0"/>
                <wp:docPr id="985077963"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1638300" cy="1092200"/>
                        </a:xfrm>
                        <a:prstGeom prst="rect">
                          <a:avLst/>
                        </a:prstGeom>
                        <a:ln/>
                      </pic:spPr>
                    </pic:pic>
                  </a:graphicData>
                </a:graphic>
              </wp:inline>
            </w:drawing>
          </w:r>
        </w:p>
      </w:tc>
      <w:tc>
        <w:tcPr>
          <w:tcW w:w="3120" w:type="dxa"/>
        </w:tcPr>
        <w:p w14:paraId="2DADDCE2" w14:textId="15DE6EC2" w:rsidR="17468DEE" w:rsidRDefault="17468DEE" w:rsidP="17468DEE">
          <w:pPr>
            <w:pStyle w:val="Header"/>
            <w:ind w:right="-115"/>
            <w:jc w:val="right"/>
          </w:pPr>
        </w:p>
      </w:tc>
    </w:tr>
  </w:tbl>
  <w:p w14:paraId="6FA51894" w14:textId="0A4054AC" w:rsidR="17468DEE" w:rsidRDefault="17468DEE" w:rsidP="17468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9A7D"/>
    <w:multiLevelType w:val="hybridMultilevel"/>
    <w:tmpl w:val="6A2E05B0"/>
    <w:lvl w:ilvl="0" w:tplc="8026D436">
      <w:start w:val="1"/>
      <w:numFmt w:val="decimal"/>
      <w:lvlText w:val="%1."/>
      <w:lvlJc w:val="left"/>
      <w:pPr>
        <w:ind w:left="720" w:hanging="360"/>
      </w:pPr>
      <w:rPr>
        <w:rFonts w:ascii="Calibri" w:hAnsi="Calibri" w:hint="default"/>
      </w:rPr>
    </w:lvl>
    <w:lvl w:ilvl="1" w:tplc="A4608C80">
      <w:start w:val="1"/>
      <w:numFmt w:val="lowerLetter"/>
      <w:lvlText w:val="%2."/>
      <w:lvlJc w:val="left"/>
      <w:pPr>
        <w:ind w:left="1440" w:hanging="360"/>
      </w:pPr>
    </w:lvl>
    <w:lvl w:ilvl="2" w:tplc="91CEFEA4">
      <w:start w:val="1"/>
      <w:numFmt w:val="lowerRoman"/>
      <w:lvlText w:val="%3."/>
      <w:lvlJc w:val="right"/>
      <w:pPr>
        <w:ind w:left="2160" w:hanging="180"/>
      </w:pPr>
    </w:lvl>
    <w:lvl w:ilvl="3" w:tplc="8C7C0C8A">
      <w:start w:val="1"/>
      <w:numFmt w:val="decimal"/>
      <w:lvlText w:val="%4."/>
      <w:lvlJc w:val="left"/>
      <w:pPr>
        <w:ind w:left="2880" w:hanging="360"/>
      </w:pPr>
    </w:lvl>
    <w:lvl w:ilvl="4" w:tplc="748A3F64">
      <w:start w:val="1"/>
      <w:numFmt w:val="lowerLetter"/>
      <w:lvlText w:val="%5."/>
      <w:lvlJc w:val="left"/>
      <w:pPr>
        <w:ind w:left="3600" w:hanging="360"/>
      </w:pPr>
    </w:lvl>
    <w:lvl w:ilvl="5" w:tplc="4BC66344">
      <w:start w:val="1"/>
      <w:numFmt w:val="lowerRoman"/>
      <w:lvlText w:val="%6."/>
      <w:lvlJc w:val="right"/>
      <w:pPr>
        <w:ind w:left="4320" w:hanging="180"/>
      </w:pPr>
    </w:lvl>
    <w:lvl w:ilvl="6" w:tplc="9560103C">
      <w:start w:val="1"/>
      <w:numFmt w:val="decimal"/>
      <w:lvlText w:val="%7."/>
      <w:lvlJc w:val="left"/>
      <w:pPr>
        <w:ind w:left="5040" w:hanging="360"/>
      </w:pPr>
    </w:lvl>
    <w:lvl w:ilvl="7" w:tplc="53E4B5E2">
      <w:start w:val="1"/>
      <w:numFmt w:val="lowerLetter"/>
      <w:lvlText w:val="%8."/>
      <w:lvlJc w:val="left"/>
      <w:pPr>
        <w:ind w:left="5760" w:hanging="360"/>
      </w:pPr>
    </w:lvl>
    <w:lvl w:ilvl="8" w:tplc="342E1F2C">
      <w:start w:val="1"/>
      <w:numFmt w:val="lowerRoman"/>
      <w:lvlText w:val="%9."/>
      <w:lvlJc w:val="right"/>
      <w:pPr>
        <w:ind w:left="6480" w:hanging="180"/>
      </w:pPr>
    </w:lvl>
  </w:abstractNum>
  <w:abstractNum w:abstractNumId="1" w15:restartNumberingAfterBreak="0">
    <w:nsid w:val="06CD5937"/>
    <w:multiLevelType w:val="multilevel"/>
    <w:tmpl w:val="554E1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B029B8"/>
    <w:multiLevelType w:val="hybridMultilevel"/>
    <w:tmpl w:val="7470920A"/>
    <w:lvl w:ilvl="0" w:tplc="32EE2546">
      <w:start w:val="1"/>
      <w:numFmt w:val="bullet"/>
      <w:lvlText w:val=""/>
      <w:lvlJc w:val="left"/>
      <w:pPr>
        <w:ind w:left="360" w:hanging="360"/>
      </w:pPr>
      <w:rPr>
        <w:rFonts w:ascii="Symbol" w:hAnsi="Symbol" w:hint="default"/>
      </w:rPr>
    </w:lvl>
    <w:lvl w:ilvl="1" w:tplc="3E4EC134">
      <w:start w:val="1"/>
      <w:numFmt w:val="bullet"/>
      <w:lvlText w:val="o"/>
      <w:lvlJc w:val="left"/>
      <w:pPr>
        <w:ind w:left="1440" w:hanging="360"/>
      </w:pPr>
      <w:rPr>
        <w:rFonts w:ascii="Courier New" w:hAnsi="Courier New" w:hint="default"/>
      </w:rPr>
    </w:lvl>
    <w:lvl w:ilvl="2" w:tplc="92C88098">
      <w:start w:val="1"/>
      <w:numFmt w:val="bullet"/>
      <w:lvlText w:val=""/>
      <w:lvlJc w:val="left"/>
      <w:pPr>
        <w:ind w:left="2160" w:hanging="360"/>
      </w:pPr>
      <w:rPr>
        <w:rFonts w:ascii="Wingdings" w:hAnsi="Wingdings" w:hint="default"/>
      </w:rPr>
    </w:lvl>
    <w:lvl w:ilvl="3" w:tplc="B462C43A">
      <w:start w:val="1"/>
      <w:numFmt w:val="bullet"/>
      <w:lvlText w:val=""/>
      <w:lvlJc w:val="left"/>
      <w:pPr>
        <w:ind w:left="2880" w:hanging="360"/>
      </w:pPr>
      <w:rPr>
        <w:rFonts w:ascii="Symbol" w:hAnsi="Symbol" w:hint="default"/>
      </w:rPr>
    </w:lvl>
    <w:lvl w:ilvl="4" w:tplc="87D8E35A">
      <w:start w:val="1"/>
      <w:numFmt w:val="bullet"/>
      <w:lvlText w:val="o"/>
      <w:lvlJc w:val="left"/>
      <w:pPr>
        <w:ind w:left="3600" w:hanging="360"/>
      </w:pPr>
      <w:rPr>
        <w:rFonts w:ascii="Courier New" w:hAnsi="Courier New" w:hint="default"/>
      </w:rPr>
    </w:lvl>
    <w:lvl w:ilvl="5" w:tplc="A5EE37FA">
      <w:start w:val="1"/>
      <w:numFmt w:val="bullet"/>
      <w:lvlText w:val=""/>
      <w:lvlJc w:val="left"/>
      <w:pPr>
        <w:ind w:left="4320" w:hanging="360"/>
      </w:pPr>
      <w:rPr>
        <w:rFonts w:ascii="Wingdings" w:hAnsi="Wingdings" w:hint="default"/>
      </w:rPr>
    </w:lvl>
    <w:lvl w:ilvl="6" w:tplc="E8B27DDA">
      <w:start w:val="1"/>
      <w:numFmt w:val="bullet"/>
      <w:lvlText w:val=""/>
      <w:lvlJc w:val="left"/>
      <w:pPr>
        <w:ind w:left="5040" w:hanging="360"/>
      </w:pPr>
      <w:rPr>
        <w:rFonts w:ascii="Symbol" w:hAnsi="Symbol" w:hint="default"/>
      </w:rPr>
    </w:lvl>
    <w:lvl w:ilvl="7" w:tplc="A1DE65AE">
      <w:start w:val="1"/>
      <w:numFmt w:val="bullet"/>
      <w:lvlText w:val="o"/>
      <w:lvlJc w:val="left"/>
      <w:pPr>
        <w:ind w:left="5760" w:hanging="360"/>
      </w:pPr>
      <w:rPr>
        <w:rFonts w:ascii="Courier New" w:hAnsi="Courier New" w:hint="default"/>
      </w:rPr>
    </w:lvl>
    <w:lvl w:ilvl="8" w:tplc="30A80F60">
      <w:start w:val="1"/>
      <w:numFmt w:val="bullet"/>
      <w:lvlText w:val=""/>
      <w:lvlJc w:val="left"/>
      <w:pPr>
        <w:ind w:left="6480" w:hanging="360"/>
      </w:pPr>
      <w:rPr>
        <w:rFonts w:ascii="Wingdings" w:hAnsi="Wingdings" w:hint="default"/>
      </w:rPr>
    </w:lvl>
  </w:abstractNum>
  <w:abstractNum w:abstractNumId="3" w15:restartNumberingAfterBreak="0">
    <w:nsid w:val="1D544CD1"/>
    <w:multiLevelType w:val="hybridMultilevel"/>
    <w:tmpl w:val="E68626F2"/>
    <w:lvl w:ilvl="0" w:tplc="5AC47F86">
      <w:start w:val="1"/>
      <w:numFmt w:val="decimal"/>
      <w:lvlText w:val="%1."/>
      <w:lvlJc w:val="left"/>
      <w:pPr>
        <w:ind w:left="720" w:hanging="360"/>
      </w:pPr>
      <w:rPr>
        <w:rFonts w:ascii="Calibri" w:hAnsi="Calibri" w:hint="default"/>
      </w:rPr>
    </w:lvl>
    <w:lvl w:ilvl="1" w:tplc="CA8E3708">
      <w:start w:val="1"/>
      <w:numFmt w:val="lowerLetter"/>
      <w:lvlText w:val="%2."/>
      <w:lvlJc w:val="left"/>
      <w:pPr>
        <w:ind w:left="1440" w:hanging="360"/>
      </w:pPr>
    </w:lvl>
    <w:lvl w:ilvl="2" w:tplc="86CE026A">
      <w:start w:val="1"/>
      <w:numFmt w:val="lowerRoman"/>
      <w:lvlText w:val="%3."/>
      <w:lvlJc w:val="right"/>
      <w:pPr>
        <w:ind w:left="2160" w:hanging="180"/>
      </w:pPr>
    </w:lvl>
    <w:lvl w:ilvl="3" w:tplc="ED9649A2">
      <w:start w:val="1"/>
      <w:numFmt w:val="decimal"/>
      <w:lvlText w:val="%4."/>
      <w:lvlJc w:val="left"/>
      <w:pPr>
        <w:ind w:left="2880" w:hanging="360"/>
      </w:pPr>
    </w:lvl>
    <w:lvl w:ilvl="4" w:tplc="1E645642">
      <w:start w:val="1"/>
      <w:numFmt w:val="lowerLetter"/>
      <w:lvlText w:val="%5."/>
      <w:lvlJc w:val="left"/>
      <w:pPr>
        <w:ind w:left="3600" w:hanging="360"/>
      </w:pPr>
    </w:lvl>
    <w:lvl w:ilvl="5" w:tplc="86084AF4">
      <w:start w:val="1"/>
      <w:numFmt w:val="lowerRoman"/>
      <w:lvlText w:val="%6."/>
      <w:lvlJc w:val="right"/>
      <w:pPr>
        <w:ind w:left="4320" w:hanging="180"/>
      </w:pPr>
    </w:lvl>
    <w:lvl w:ilvl="6" w:tplc="ED00B38E">
      <w:start w:val="1"/>
      <w:numFmt w:val="decimal"/>
      <w:lvlText w:val="%7."/>
      <w:lvlJc w:val="left"/>
      <w:pPr>
        <w:ind w:left="5040" w:hanging="360"/>
      </w:pPr>
    </w:lvl>
    <w:lvl w:ilvl="7" w:tplc="C48254E6">
      <w:start w:val="1"/>
      <w:numFmt w:val="lowerLetter"/>
      <w:lvlText w:val="%8."/>
      <w:lvlJc w:val="left"/>
      <w:pPr>
        <w:ind w:left="5760" w:hanging="360"/>
      </w:pPr>
    </w:lvl>
    <w:lvl w:ilvl="8" w:tplc="67246D66">
      <w:start w:val="1"/>
      <w:numFmt w:val="lowerRoman"/>
      <w:lvlText w:val="%9."/>
      <w:lvlJc w:val="right"/>
      <w:pPr>
        <w:ind w:left="6480" w:hanging="180"/>
      </w:pPr>
    </w:lvl>
  </w:abstractNum>
  <w:abstractNum w:abstractNumId="4" w15:restartNumberingAfterBreak="0">
    <w:nsid w:val="2CE8F16D"/>
    <w:multiLevelType w:val="hybridMultilevel"/>
    <w:tmpl w:val="A85C7506"/>
    <w:lvl w:ilvl="0" w:tplc="D382C8E8">
      <w:start w:val="1"/>
      <w:numFmt w:val="decimal"/>
      <w:lvlText w:val="%1."/>
      <w:lvlJc w:val="left"/>
      <w:pPr>
        <w:ind w:left="360" w:hanging="360"/>
      </w:pPr>
    </w:lvl>
    <w:lvl w:ilvl="1" w:tplc="248EB584">
      <w:start w:val="1"/>
      <w:numFmt w:val="lowerLetter"/>
      <w:lvlText w:val="%2."/>
      <w:lvlJc w:val="left"/>
      <w:pPr>
        <w:ind w:left="1080" w:hanging="360"/>
      </w:pPr>
    </w:lvl>
    <w:lvl w:ilvl="2" w:tplc="FA5883FC">
      <w:start w:val="1"/>
      <w:numFmt w:val="lowerRoman"/>
      <w:lvlText w:val="%3."/>
      <w:lvlJc w:val="right"/>
      <w:pPr>
        <w:ind w:left="1800" w:hanging="180"/>
      </w:pPr>
    </w:lvl>
    <w:lvl w:ilvl="3" w:tplc="BCE2ACA0">
      <w:start w:val="1"/>
      <w:numFmt w:val="decimal"/>
      <w:lvlText w:val="%4."/>
      <w:lvlJc w:val="left"/>
      <w:pPr>
        <w:ind w:left="2520" w:hanging="360"/>
      </w:pPr>
    </w:lvl>
    <w:lvl w:ilvl="4" w:tplc="10969726">
      <w:start w:val="1"/>
      <w:numFmt w:val="lowerLetter"/>
      <w:lvlText w:val="%5."/>
      <w:lvlJc w:val="left"/>
      <w:pPr>
        <w:ind w:left="3240" w:hanging="360"/>
      </w:pPr>
    </w:lvl>
    <w:lvl w:ilvl="5" w:tplc="FA1A7774">
      <w:start w:val="1"/>
      <w:numFmt w:val="lowerRoman"/>
      <w:lvlText w:val="%6."/>
      <w:lvlJc w:val="right"/>
      <w:pPr>
        <w:ind w:left="3960" w:hanging="180"/>
      </w:pPr>
    </w:lvl>
    <w:lvl w:ilvl="6" w:tplc="14BAA608">
      <w:start w:val="1"/>
      <w:numFmt w:val="decimal"/>
      <w:lvlText w:val="%7."/>
      <w:lvlJc w:val="left"/>
      <w:pPr>
        <w:ind w:left="4680" w:hanging="360"/>
      </w:pPr>
    </w:lvl>
    <w:lvl w:ilvl="7" w:tplc="F864A1CA">
      <w:start w:val="1"/>
      <w:numFmt w:val="lowerLetter"/>
      <w:lvlText w:val="%8."/>
      <w:lvlJc w:val="left"/>
      <w:pPr>
        <w:ind w:left="5400" w:hanging="360"/>
      </w:pPr>
    </w:lvl>
    <w:lvl w:ilvl="8" w:tplc="354E640A">
      <w:start w:val="1"/>
      <w:numFmt w:val="lowerRoman"/>
      <w:lvlText w:val="%9."/>
      <w:lvlJc w:val="right"/>
      <w:pPr>
        <w:ind w:left="6120" w:hanging="180"/>
      </w:pPr>
    </w:lvl>
  </w:abstractNum>
  <w:abstractNum w:abstractNumId="5" w15:restartNumberingAfterBreak="0">
    <w:nsid w:val="361E60AC"/>
    <w:multiLevelType w:val="multilevel"/>
    <w:tmpl w:val="E0BAF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5E632F"/>
    <w:multiLevelType w:val="hybridMultilevel"/>
    <w:tmpl w:val="A9746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05D978"/>
    <w:multiLevelType w:val="multilevel"/>
    <w:tmpl w:val="C7A48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5301738">
    <w:abstractNumId w:val="7"/>
  </w:num>
  <w:num w:numId="2" w16cid:durableId="1533566369">
    <w:abstractNumId w:val="1"/>
  </w:num>
  <w:num w:numId="3" w16cid:durableId="2019693442">
    <w:abstractNumId w:val="3"/>
  </w:num>
  <w:num w:numId="4" w16cid:durableId="1946620875">
    <w:abstractNumId w:val="0"/>
  </w:num>
  <w:num w:numId="5" w16cid:durableId="1146823238">
    <w:abstractNumId w:val="2"/>
  </w:num>
  <w:num w:numId="6" w16cid:durableId="1956478843">
    <w:abstractNumId w:val="4"/>
  </w:num>
  <w:num w:numId="7" w16cid:durableId="622659782">
    <w:abstractNumId w:val="6"/>
  </w:num>
  <w:num w:numId="8" w16cid:durableId="4187180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BC6"/>
    <w:rsid w:val="00008BC6"/>
    <w:rsid w:val="000C460D"/>
    <w:rsid w:val="000D1E2E"/>
    <w:rsid w:val="00140CF5"/>
    <w:rsid w:val="00140D5A"/>
    <w:rsid w:val="0015189B"/>
    <w:rsid w:val="00217FEB"/>
    <w:rsid w:val="002337FB"/>
    <w:rsid w:val="0027330B"/>
    <w:rsid w:val="00306301"/>
    <w:rsid w:val="00351D15"/>
    <w:rsid w:val="00562C5C"/>
    <w:rsid w:val="00563B62"/>
    <w:rsid w:val="00644D95"/>
    <w:rsid w:val="006F720E"/>
    <w:rsid w:val="006F7ADE"/>
    <w:rsid w:val="0072274A"/>
    <w:rsid w:val="00761702"/>
    <w:rsid w:val="007940C5"/>
    <w:rsid w:val="008276EA"/>
    <w:rsid w:val="008302DF"/>
    <w:rsid w:val="0083412A"/>
    <w:rsid w:val="00854775"/>
    <w:rsid w:val="00901BC6"/>
    <w:rsid w:val="00911C87"/>
    <w:rsid w:val="00930320"/>
    <w:rsid w:val="009B3BE9"/>
    <w:rsid w:val="009C6627"/>
    <w:rsid w:val="009D23A9"/>
    <w:rsid w:val="00A61856"/>
    <w:rsid w:val="00AA2A51"/>
    <w:rsid w:val="00AF5666"/>
    <w:rsid w:val="00C700A5"/>
    <w:rsid w:val="00C91858"/>
    <w:rsid w:val="00D00473"/>
    <w:rsid w:val="00D61BE7"/>
    <w:rsid w:val="00EF4F30"/>
    <w:rsid w:val="00F77B47"/>
    <w:rsid w:val="00FB69C1"/>
    <w:rsid w:val="00FD1629"/>
    <w:rsid w:val="00FD4CBA"/>
    <w:rsid w:val="066FA2AE"/>
    <w:rsid w:val="0742F89C"/>
    <w:rsid w:val="07B17724"/>
    <w:rsid w:val="0A15A8E8"/>
    <w:rsid w:val="0A2DD03F"/>
    <w:rsid w:val="0A50C5CF"/>
    <w:rsid w:val="0C88B0C7"/>
    <w:rsid w:val="0E039347"/>
    <w:rsid w:val="0E0A38F8"/>
    <w:rsid w:val="0EC45008"/>
    <w:rsid w:val="0ECDF509"/>
    <w:rsid w:val="0F9B2136"/>
    <w:rsid w:val="1073D16E"/>
    <w:rsid w:val="107FA720"/>
    <w:rsid w:val="147AF261"/>
    <w:rsid w:val="14DF5324"/>
    <w:rsid w:val="14F807CE"/>
    <w:rsid w:val="173D46A6"/>
    <w:rsid w:val="17468DEE"/>
    <w:rsid w:val="1986192A"/>
    <w:rsid w:val="1DBF2360"/>
    <w:rsid w:val="2185894D"/>
    <w:rsid w:val="2557294E"/>
    <w:rsid w:val="2749743A"/>
    <w:rsid w:val="2828F424"/>
    <w:rsid w:val="29D21373"/>
    <w:rsid w:val="2E1111CC"/>
    <w:rsid w:val="3046E4AE"/>
    <w:rsid w:val="32667739"/>
    <w:rsid w:val="3373B4C6"/>
    <w:rsid w:val="355019C7"/>
    <w:rsid w:val="35C84EA8"/>
    <w:rsid w:val="3637148E"/>
    <w:rsid w:val="3707A59F"/>
    <w:rsid w:val="386D94C6"/>
    <w:rsid w:val="3AF3FBAB"/>
    <w:rsid w:val="3D06DD05"/>
    <w:rsid w:val="3D8641FD"/>
    <w:rsid w:val="3F92CC12"/>
    <w:rsid w:val="3F9B0233"/>
    <w:rsid w:val="4107EA1F"/>
    <w:rsid w:val="434822AC"/>
    <w:rsid w:val="4465762F"/>
    <w:rsid w:val="449EE944"/>
    <w:rsid w:val="484DACB0"/>
    <w:rsid w:val="485A72BA"/>
    <w:rsid w:val="48FC541B"/>
    <w:rsid w:val="4AC39C9B"/>
    <w:rsid w:val="504EFF77"/>
    <w:rsid w:val="507BBC70"/>
    <w:rsid w:val="53281002"/>
    <w:rsid w:val="563C3E21"/>
    <w:rsid w:val="58F90C9C"/>
    <w:rsid w:val="5B7A268D"/>
    <w:rsid w:val="5C815D40"/>
    <w:rsid w:val="5C8B7C7A"/>
    <w:rsid w:val="5D6F48DD"/>
    <w:rsid w:val="6373601B"/>
    <w:rsid w:val="652C2FCE"/>
    <w:rsid w:val="65CB863B"/>
    <w:rsid w:val="66D07796"/>
    <w:rsid w:val="673EC144"/>
    <w:rsid w:val="6857F787"/>
    <w:rsid w:val="68674172"/>
    <w:rsid w:val="6CE0F914"/>
    <w:rsid w:val="6F6FF0D6"/>
    <w:rsid w:val="72B61F65"/>
    <w:rsid w:val="752FFED0"/>
    <w:rsid w:val="7E9E3F72"/>
    <w:rsid w:val="7ECE8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A7BB"/>
  <w15:docId w15:val="{352DCB19-3CA3-D047-A92C-37798B653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930320"/>
    <w:rPr>
      <w:rFonts w:ascii="Times New Roman" w:hAnsi="Times New Roman" w:cs="Times New Roman"/>
      <w:sz w:val="24"/>
      <w:szCs w:val="24"/>
    </w:rPr>
  </w:style>
  <w:style w:type="character" w:styleId="Hyperlink">
    <w:name w:val="Hyperlink"/>
    <w:basedOn w:val="DefaultParagraphFont"/>
    <w:uiPriority w:val="99"/>
    <w:unhideWhenUsed/>
    <w:rsid w:val="00306301"/>
    <w:rPr>
      <w:color w:val="0000FF" w:themeColor="hyperlink"/>
      <w:u w:val="single"/>
    </w:rPr>
  </w:style>
  <w:style w:type="character" w:styleId="UnresolvedMention">
    <w:name w:val="Unresolved Mention"/>
    <w:basedOn w:val="DefaultParagraphFont"/>
    <w:uiPriority w:val="99"/>
    <w:semiHidden/>
    <w:unhideWhenUsed/>
    <w:rsid w:val="00306301"/>
    <w:rPr>
      <w:color w:val="605E5C"/>
      <w:shd w:val="clear" w:color="auto" w:fill="E1DFDD"/>
    </w:rPr>
  </w:style>
  <w:style w:type="paragraph" w:styleId="Revision">
    <w:name w:val="Revision"/>
    <w:hidden/>
    <w:uiPriority w:val="99"/>
    <w:semiHidden/>
    <w:rsid w:val="0015189B"/>
    <w:pPr>
      <w:spacing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FollowedHyperlink">
    <w:name w:val="FollowedHyperlink"/>
    <w:basedOn w:val="DefaultParagraphFont"/>
    <w:uiPriority w:val="99"/>
    <w:semiHidden/>
    <w:unhideWhenUsed/>
    <w:rsid w:val="008302DF"/>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562C5C"/>
    <w:rPr>
      <w:b/>
      <w:bCs/>
    </w:rPr>
  </w:style>
  <w:style w:type="character" w:customStyle="1" w:styleId="CommentSubjectChar">
    <w:name w:val="Comment Subject Char"/>
    <w:basedOn w:val="CommentTextChar"/>
    <w:link w:val="CommentSubject"/>
    <w:uiPriority w:val="99"/>
    <w:semiHidden/>
    <w:rsid w:val="00562C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0590">
      <w:bodyDiv w:val="1"/>
      <w:marLeft w:val="0"/>
      <w:marRight w:val="0"/>
      <w:marTop w:val="0"/>
      <w:marBottom w:val="0"/>
      <w:divBdr>
        <w:top w:val="none" w:sz="0" w:space="0" w:color="auto"/>
        <w:left w:val="none" w:sz="0" w:space="0" w:color="auto"/>
        <w:bottom w:val="none" w:sz="0" w:space="0" w:color="auto"/>
        <w:right w:val="none" w:sz="0" w:space="0" w:color="auto"/>
      </w:divBdr>
    </w:div>
    <w:div w:id="426775000">
      <w:bodyDiv w:val="1"/>
      <w:marLeft w:val="0"/>
      <w:marRight w:val="0"/>
      <w:marTop w:val="0"/>
      <w:marBottom w:val="0"/>
      <w:divBdr>
        <w:top w:val="none" w:sz="0" w:space="0" w:color="auto"/>
        <w:left w:val="none" w:sz="0" w:space="0" w:color="auto"/>
        <w:bottom w:val="none" w:sz="0" w:space="0" w:color="auto"/>
        <w:right w:val="none" w:sz="0" w:space="0" w:color="auto"/>
      </w:divBdr>
    </w:div>
    <w:div w:id="459956990">
      <w:bodyDiv w:val="1"/>
      <w:marLeft w:val="0"/>
      <w:marRight w:val="0"/>
      <w:marTop w:val="0"/>
      <w:marBottom w:val="0"/>
      <w:divBdr>
        <w:top w:val="none" w:sz="0" w:space="0" w:color="auto"/>
        <w:left w:val="none" w:sz="0" w:space="0" w:color="auto"/>
        <w:bottom w:val="none" w:sz="0" w:space="0" w:color="auto"/>
        <w:right w:val="none" w:sz="0" w:space="0" w:color="auto"/>
      </w:divBdr>
    </w:div>
    <w:div w:id="485055712">
      <w:bodyDiv w:val="1"/>
      <w:marLeft w:val="0"/>
      <w:marRight w:val="0"/>
      <w:marTop w:val="0"/>
      <w:marBottom w:val="0"/>
      <w:divBdr>
        <w:top w:val="none" w:sz="0" w:space="0" w:color="auto"/>
        <w:left w:val="none" w:sz="0" w:space="0" w:color="auto"/>
        <w:bottom w:val="none" w:sz="0" w:space="0" w:color="auto"/>
        <w:right w:val="none" w:sz="0" w:space="0" w:color="auto"/>
      </w:divBdr>
    </w:div>
    <w:div w:id="667830435">
      <w:bodyDiv w:val="1"/>
      <w:marLeft w:val="0"/>
      <w:marRight w:val="0"/>
      <w:marTop w:val="0"/>
      <w:marBottom w:val="0"/>
      <w:divBdr>
        <w:top w:val="none" w:sz="0" w:space="0" w:color="auto"/>
        <w:left w:val="none" w:sz="0" w:space="0" w:color="auto"/>
        <w:bottom w:val="none" w:sz="0" w:space="0" w:color="auto"/>
        <w:right w:val="none" w:sz="0" w:space="0" w:color="auto"/>
      </w:divBdr>
    </w:div>
    <w:div w:id="721909105">
      <w:bodyDiv w:val="1"/>
      <w:marLeft w:val="0"/>
      <w:marRight w:val="0"/>
      <w:marTop w:val="0"/>
      <w:marBottom w:val="0"/>
      <w:divBdr>
        <w:top w:val="none" w:sz="0" w:space="0" w:color="auto"/>
        <w:left w:val="none" w:sz="0" w:space="0" w:color="auto"/>
        <w:bottom w:val="none" w:sz="0" w:space="0" w:color="auto"/>
        <w:right w:val="none" w:sz="0" w:space="0" w:color="auto"/>
      </w:divBdr>
    </w:div>
    <w:div w:id="813909244">
      <w:bodyDiv w:val="1"/>
      <w:marLeft w:val="0"/>
      <w:marRight w:val="0"/>
      <w:marTop w:val="0"/>
      <w:marBottom w:val="0"/>
      <w:divBdr>
        <w:top w:val="none" w:sz="0" w:space="0" w:color="auto"/>
        <w:left w:val="none" w:sz="0" w:space="0" w:color="auto"/>
        <w:bottom w:val="none" w:sz="0" w:space="0" w:color="auto"/>
        <w:right w:val="none" w:sz="0" w:space="0" w:color="auto"/>
      </w:divBdr>
    </w:div>
    <w:div w:id="1025330822">
      <w:bodyDiv w:val="1"/>
      <w:marLeft w:val="0"/>
      <w:marRight w:val="0"/>
      <w:marTop w:val="0"/>
      <w:marBottom w:val="0"/>
      <w:divBdr>
        <w:top w:val="none" w:sz="0" w:space="0" w:color="auto"/>
        <w:left w:val="none" w:sz="0" w:space="0" w:color="auto"/>
        <w:bottom w:val="none" w:sz="0" w:space="0" w:color="auto"/>
        <w:right w:val="none" w:sz="0" w:space="0" w:color="auto"/>
      </w:divBdr>
    </w:div>
    <w:div w:id="1073166854">
      <w:bodyDiv w:val="1"/>
      <w:marLeft w:val="0"/>
      <w:marRight w:val="0"/>
      <w:marTop w:val="0"/>
      <w:marBottom w:val="0"/>
      <w:divBdr>
        <w:top w:val="none" w:sz="0" w:space="0" w:color="auto"/>
        <w:left w:val="none" w:sz="0" w:space="0" w:color="auto"/>
        <w:bottom w:val="none" w:sz="0" w:space="0" w:color="auto"/>
        <w:right w:val="none" w:sz="0" w:space="0" w:color="auto"/>
      </w:divBdr>
    </w:div>
    <w:div w:id="1257789923">
      <w:bodyDiv w:val="1"/>
      <w:marLeft w:val="0"/>
      <w:marRight w:val="0"/>
      <w:marTop w:val="0"/>
      <w:marBottom w:val="0"/>
      <w:divBdr>
        <w:top w:val="none" w:sz="0" w:space="0" w:color="auto"/>
        <w:left w:val="none" w:sz="0" w:space="0" w:color="auto"/>
        <w:bottom w:val="none" w:sz="0" w:space="0" w:color="auto"/>
        <w:right w:val="none" w:sz="0" w:space="0" w:color="auto"/>
      </w:divBdr>
    </w:div>
    <w:div w:id="1345932935">
      <w:bodyDiv w:val="1"/>
      <w:marLeft w:val="0"/>
      <w:marRight w:val="0"/>
      <w:marTop w:val="0"/>
      <w:marBottom w:val="0"/>
      <w:divBdr>
        <w:top w:val="none" w:sz="0" w:space="0" w:color="auto"/>
        <w:left w:val="none" w:sz="0" w:space="0" w:color="auto"/>
        <w:bottom w:val="none" w:sz="0" w:space="0" w:color="auto"/>
        <w:right w:val="none" w:sz="0" w:space="0" w:color="auto"/>
      </w:divBdr>
    </w:div>
    <w:div w:id="1450002619">
      <w:bodyDiv w:val="1"/>
      <w:marLeft w:val="0"/>
      <w:marRight w:val="0"/>
      <w:marTop w:val="0"/>
      <w:marBottom w:val="0"/>
      <w:divBdr>
        <w:top w:val="none" w:sz="0" w:space="0" w:color="auto"/>
        <w:left w:val="none" w:sz="0" w:space="0" w:color="auto"/>
        <w:bottom w:val="none" w:sz="0" w:space="0" w:color="auto"/>
        <w:right w:val="none" w:sz="0" w:space="0" w:color="auto"/>
      </w:divBdr>
    </w:div>
    <w:div w:id="1473404144">
      <w:bodyDiv w:val="1"/>
      <w:marLeft w:val="0"/>
      <w:marRight w:val="0"/>
      <w:marTop w:val="0"/>
      <w:marBottom w:val="0"/>
      <w:divBdr>
        <w:top w:val="none" w:sz="0" w:space="0" w:color="auto"/>
        <w:left w:val="none" w:sz="0" w:space="0" w:color="auto"/>
        <w:bottom w:val="none" w:sz="0" w:space="0" w:color="auto"/>
        <w:right w:val="none" w:sz="0" w:space="0" w:color="auto"/>
      </w:divBdr>
    </w:div>
    <w:div w:id="1777753158">
      <w:bodyDiv w:val="1"/>
      <w:marLeft w:val="0"/>
      <w:marRight w:val="0"/>
      <w:marTop w:val="0"/>
      <w:marBottom w:val="0"/>
      <w:divBdr>
        <w:top w:val="none" w:sz="0" w:space="0" w:color="auto"/>
        <w:left w:val="none" w:sz="0" w:space="0" w:color="auto"/>
        <w:bottom w:val="none" w:sz="0" w:space="0" w:color="auto"/>
        <w:right w:val="none" w:sz="0" w:space="0" w:color="auto"/>
      </w:divBdr>
    </w:div>
    <w:div w:id="1792475736">
      <w:bodyDiv w:val="1"/>
      <w:marLeft w:val="0"/>
      <w:marRight w:val="0"/>
      <w:marTop w:val="0"/>
      <w:marBottom w:val="0"/>
      <w:divBdr>
        <w:top w:val="none" w:sz="0" w:space="0" w:color="auto"/>
        <w:left w:val="none" w:sz="0" w:space="0" w:color="auto"/>
        <w:bottom w:val="none" w:sz="0" w:space="0" w:color="auto"/>
        <w:right w:val="none" w:sz="0" w:space="0" w:color="auto"/>
      </w:divBdr>
    </w:div>
    <w:div w:id="1811632639">
      <w:bodyDiv w:val="1"/>
      <w:marLeft w:val="0"/>
      <w:marRight w:val="0"/>
      <w:marTop w:val="0"/>
      <w:marBottom w:val="0"/>
      <w:divBdr>
        <w:top w:val="none" w:sz="0" w:space="0" w:color="auto"/>
        <w:left w:val="none" w:sz="0" w:space="0" w:color="auto"/>
        <w:bottom w:val="none" w:sz="0" w:space="0" w:color="auto"/>
        <w:right w:val="none" w:sz="0" w:space="0" w:color="auto"/>
      </w:divBdr>
    </w:div>
    <w:div w:id="1842037595">
      <w:bodyDiv w:val="1"/>
      <w:marLeft w:val="0"/>
      <w:marRight w:val="0"/>
      <w:marTop w:val="0"/>
      <w:marBottom w:val="0"/>
      <w:divBdr>
        <w:top w:val="none" w:sz="0" w:space="0" w:color="auto"/>
        <w:left w:val="none" w:sz="0" w:space="0" w:color="auto"/>
        <w:bottom w:val="none" w:sz="0" w:space="0" w:color="auto"/>
        <w:right w:val="none" w:sz="0" w:space="0" w:color="auto"/>
      </w:divBdr>
    </w:div>
    <w:div w:id="2138522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aliforniaavocado.com/store-locator/" TargetMode="External"/><Relationship Id="rId13" Type="http://schemas.openxmlformats.org/officeDocument/2006/relationships/hyperlink" Target="http://californiaavocado.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ca_avocado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facebook.com/CaliforniaAvocado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liforniaavocado.com" TargetMode="External"/><Relationship Id="rId14" Type="http://schemas.openxmlformats.org/officeDocument/2006/relationships/hyperlink" Target="http://californiaavocado.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4974</Characters>
  <Application>Microsoft Office Word</Application>
  <DocSecurity>0</DocSecurity>
  <Lines>41</Lines>
  <Paragraphs>11</Paragraphs>
  <ScaleCrop>false</ScaleCrop>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Nash</dc:creator>
  <cp:lastModifiedBy>spencer davis</cp:lastModifiedBy>
  <cp:revision>2</cp:revision>
  <dcterms:created xsi:type="dcterms:W3CDTF">2025-05-28T21:07:00Z</dcterms:created>
  <dcterms:modified xsi:type="dcterms:W3CDTF">2025-05-28T21:07:00Z</dcterms:modified>
</cp:coreProperties>
</file>